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3A" w:rsidRPr="00B9593A" w:rsidRDefault="00B9593A" w:rsidP="00B9593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59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Режим проведения занятий на 10 апреля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27"/>
        <w:gridCol w:w="2024"/>
        <w:gridCol w:w="1983"/>
        <w:gridCol w:w="3385"/>
        <w:gridCol w:w="2243"/>
        <w:gridCol w:w="3468"/>
      </w:tblGrid>
      <w:tr w:rsidR="00B9593A" w:rsidRPr="00B9593A" w:rsidTr="00101BB1">
        <w:tc>
          <w:tcPr>
            <w:tcW w:w="77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5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9593A" w:rsidRPr="00B9593A" w:rsidTr="00101BB1">
        <w:trPr>
          <w:trHeight w:val="360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стр.30-31 прочитать,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(по выбору)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  <w:r w:rsidRPr="00B9593A">
              <w:rPr>
                <w:rFonts w:ascii="Calibri" w:eastAsia="Calibri" w:hAnsi="Calibri" w:cs="Times New Roman"/>
              </w:rPr>
              <w:t xml:space="preserve"> </w:t>
            </w:r>
            <w:hyperlink r:id="rId4" w:history="1"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https://ok.ru/p</w:t>
              </w:r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r</w:t>
              </w:r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ofile/585886708246</w:t>
              </w:r>
            </w:hyperlink>
          </w:p>
        </w:tc>
      </w:tr>
      <w:tr w:rsidR="00B9593A" w:rsidRPr="00B9593A" w:rsidTr="00101BB1">
        <w:trPr>
          <w:trHeight w:val="384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38 упр. 4,5. Проверь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себя устно, рабочая тетрадь стр.18-19.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https://ok.ru/profile/585886708246</w:t>
              </w:r>
            </w:hyperlink>
          </w:p>
        </w:tc>
      </w:tr>
      <w:tr w:rsidR="00B9593A" w:rsidRPr="00B9593A" w:rsidTr="00101BB1">
        <w:trPr>
          <w:trHeight w:val="345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44-45, рабочая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тетрадь 28-29.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https://ok.ru/profile/585886708246</w:t>
              </w:r>
            </w:hyperlink>
          </w:p>
        </w:tc>
      </w:tr>
      <w:tr w:rsidR="00B9593A" w:rsidRPr="00B9593A" w:rsidTr="00101BB1">
        <w:trPr>
          <w:trHeight w:val="435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8-9 прочитать,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 без предмета.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https://ok.ru/profile/585886708246</w:t>
              </w:r>
            </w:hyperlink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89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 №153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на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стр.86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Упр.92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89208615727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стр.70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№45,46,47,48,49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стр.70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№50.51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стр.57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89208615727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стр.22-27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стр.22-27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комплекс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для развития силы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89208615727</w:t>
            </w:r>
          </w:p>
        </w:tc>
      </w:tr>
      <w:tr w:rsidR="00B9593A" w:rsidRPr="00B9593A" w:rsidTr="00101BB1">
        <w:trPr>
          <w:trHeight w:val="595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стр.119-121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стр.120,121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119-121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стр.119-121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89208615727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122 № 1,3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 122 № 2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71-73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комплекс №1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97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 168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168 с. 97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</w:t>
            </w:r>
          </w:p>
        </w:tc>
      </w:tr>
      <w:tr w:rsidR="00B9593A" w:rsidRPr="00B9593A" w:rsidTr="00101BB1">
        <w:trPr>
          <w:trHeight w:val="565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98-100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98-100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«Галоши и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мороженое»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3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вопроса к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произведению.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стр.88-90 упр. 180-181,183 устно, упр.182,185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письменно, словарная работа стр.90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Упр.186 стр.91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стр.63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№247,248,249,250,251,252,253.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Стр.63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№254,255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</w:tc>
      </w:tr>
      <w:tr w:rsidR="00B9593A" w:rsidRPr="00B9593A" w:rsidTr="00101BB1">
        <w:trPr>
          <w:trHeight w:val="561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 стр.144-146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Сделать портрет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близкого тебе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пожилого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«Культурные традиции буддизма».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Стр.120-127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конспект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§59 Учебник - стр. 93-94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Упр.454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§59 Тест ВПР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Тест ВПР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Тест ВПР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«Современное выставочное искусство».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Стр.142-146 Подготовить конспект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п.4.15 стр.217-218 №985,986,988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№987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выписать слова в словарь с.185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стр.185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№976,977,978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Стр.232 №1134 (а,б)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«Историческое развитие растительного мира. Разнообразие и происхождение культурных растений».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25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КИМ – В-10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презентация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стр.96 №9 – читать, переводить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сайте школы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стр.97 упр.10 – читать, переводить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стр.100 упр.507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71 упр.508, словарные слова стр.99-101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10.04. на </w:t>
            </w:r>
            <w:r w:rsidRPr="00B95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Проект «Диванная подушка»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Проект «Диванная подушка»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Стр.159-162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186-189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§38 №938, 939, 942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  <w:r w:rsidRPr="00B9593A">
              <w:rPr>
                <w:rFonts w:ascii="Calibri" w:eastAsia="Calibri" w:hAnsi="Calibri" w:cs="Times New Roman"/>
              </w:rPr>
              <w:t xml:space="preserve"> </w:t>
            </w: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prudnikovanm@mail.ru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стр.154 №8, стр.155 №1,5 – читать, переводить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стр.147 – 2 часть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 «Формирование абсолютизма»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 стр.222-230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 стр.222-230. Ответить на вопросы 1-3 (письменно)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99307320245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158 §47 тест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§47 тест 3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838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113-115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Учебник - стр. 113-115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Параграф 25, пункт 1-3, «Франция к 18 веку. Причины и начало Французской революции».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Параграф 25, пункт 1-3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№849, 851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№850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«Реализм»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Стр.218-231 – подготовить сообщение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(англ.)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Самоподготовка, 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стр.175 – 181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Фото учебника на сайте школы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 объяснениями по заданиям на сайте школы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на сайте школы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 178 №8 (письменно), стр.179 №2 (письменно)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В.Астафьева «Ангел-хранитель»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рассказа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Viber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А.Н.Толстого «Русский характер»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рассказа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Viber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169-172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169-172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(англ.)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Самоподготовка, 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стр.173, упр.1 – читать, переводить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на сайте школы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стр.174 №2 А - письменно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15 «Франция: революция 1848г. и Вторая империя».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15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№951,952,975,977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№953,981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§20Учебник - стр.116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Упр.181-184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§20 Учебник - стр.116 Упр.186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20, пункт 1-3 «Уголовно-правовые отношения»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20, пункт 1-3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562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П.129 №1214 (а,б)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№1214 (в)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Чтение «Преступление и наказание»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169-175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117-119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§33 №773, 776, 778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prudnikovanm@mail.ru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Чтение «Преступление и наказание»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Стр.258, вопросы 8,9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Viber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элективн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КИМ, решение заданий, требующих конкретизации приведенных положений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36 – стр.150-153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36 – стр.150-153. Ответить на вопросы 1-3 (письменно)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99307320245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элективн.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9.3. стр.280-285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9.3. стр.280-285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1-2 (письменно)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99307320245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элективн.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стр.266-267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Упр.389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Viber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5.1.2. стр.152-155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5.1.2. стр.152-155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1-2 (письменно)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10.04. на WhatsApp учителя 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биографию Н. Рубцова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лирики Рубцова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Viber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– стр.144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№3,4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№3,4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365-372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§59 №1855, 1857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электронную почту учителя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prudnikovanm@mail.ru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61-64 читать, строевые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ОРУ на развитие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силы.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для</w:t>
            </w:r>
          </w:p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силы.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в соц. сети учителя</w:t>
            </w:r>
            <w:r w:rsidRPr="00B9593A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B9593A">
                <w:rPr>
                  <w:rFonts w:ascii="Calibri" w:eastAsia="Calibri" w:hAnsi="Calibri" w:cs="Times New Roman"/>
                  <w:color w:val="0000FF"/>
                  <w:u w:val="single"/>
                </w:rPr>
                <w:t>https://ok.ru/profile/585886708246</w:t>
              </w:r>
            </w:hyperlink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– параграф 51 «Социально-экономическое развитие Индии, исламского </w:t>
            </w: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 и Латинской Америки в 1950-1980гг.»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– параграф 51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B9593A" w:rsidRPr="00B9593A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стр.126 упр.12 – читать, переводить текст, ответить на вопросы.</w:t>
            </w:r>
          </w:p>
        </w:tc>
        <w:tc>
          <w:tcPr>
            <w:tcW w:w="2984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стр.126 упр.13,14 – письменно</w:t>
            </w:r>
          </w:p>
        </w:tc>
        <w:tc>
          <w:tcPr>
            <w:tcW w:w="2928" w:type="dxa"/>
            <w:shd w:val="clear" w:color="auto" w:fill="auto"/>
          </w:tcPr>
          <w:p w:rsidR="00B9593A" w:rsidRPr="00B9593A" w:rsidRDefault="00B9593A" w:rsidP="00B95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10.04. на WhatsApp учителя или в соц.сети</w:t>
            </w:r>
          </w:p>
        </w:tc>
      </w:tr>
    </w:tbl>
    <w:p w:rsidR="00967BDD" w:rsidRPr="00B9593A" w:rsidRDefault="00B9593A" w:rsidP="00B9593A">
      <w:bookmarkStart w:id="0" w:name="_GoBack"/>
      <w:bookmarkEnd w:id="0"/>
    </w:p>
    <w:sectPr w:rsidR="00967BDD" w:rsidRPr="00B9593A" w:rsidSect="00A046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F"/>
    <w:rsid w:val="004369AF"/>
    <w:rsid w:val="00493F15"/>
    <w:rsid w:val="00A033D5"/>
    <w:rsid w:val="00A046EF"/>
    <w:rsid w:val="00A717DF"/>
    <w:rsid w:val="00B9593A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97B1-324F-4CA6-91BC-FF77D70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5886708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85886708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85886708246" TargetMode="External"/><Relationship Id="rId5" Type="http://schemas.openxmlformats.org/officeDocument/2006/relationships/hyperlink" Target="https://ok.ru/profile/5858867082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profile/5858867082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1564</Words>
  <Characters>8916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2020-04-15T20:55:00Z</dcterms:created>
  <dcterms:modified xsi:type="dcterms:W3CDTF">2020-04-15T21:27:00Z</dcterms:modified>
</cp:coreProperties>
</file>